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9B13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B13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16 - 19</w:t>
            </w:r>
            <w:r w:rsidR="00CE0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77C8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พ.ค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9B13DD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16 - 19</w:t>
                  </w:r>
                  <w:r w:rsidR="00CE0EE4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9B13DD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9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13 พ.ค.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9B13D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19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53574C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435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552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9B13DD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420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3574C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3.51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3574C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056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686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67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3574C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108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888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9B13DD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156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3574C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29.39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0EE4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99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524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9B13D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.08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3574C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-1.18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9B13D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8.43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C298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.74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9B13D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19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377C8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พ.ค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C298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  <w:r w:rsidR="009B13D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</w:t>
            </w:r>
            <w:r w:rsidR="00377C8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377C8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9B13D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81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9B13D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640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9B13D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33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53574C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9D2809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B17C8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94D7D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694D7D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7A6F67" w:rsidRPr="0053574C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694D7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="005E293F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53574C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="00CB17C8" w:rsidRPr="0053574C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552</w:t>
            </w:r>
            <w:r w:rsidR="00CA3F3D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66</w:t>
            </w:r>
            <w:r w:rsidR="00A85CF4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108</w:t>
            </w:r>
            <w:r w:rsidR="0021427A" w:rsidRPr="0053574C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888</w:t>
            </w:r>
            <w:r w:rsidR="00AE0C6A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  <w:r w:rsidR="00A85CF4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53574C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29.39</w:t>
            </w:r>
            <w:r w:rsidR="00C77E3E" w:rsidRPr="0053574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9B13D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8.68</w:t>
            </w:r>
            <w:r w:rsidR="00B53E31" w:rsidRPr="00EF213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480D2A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9B13DD">
              <w:rPr>
                <w:rFonts w:ascii="TH SarabunPSK" w:hAnsi="TH SarabunPSK" w:cs="TH SarabunPSK" w:hint="cs"/>
                <w:sz w:val="26"/>
                <w:szCs w:val="26"/>
                <w:cs/>
              </w:rPr>
              <w:t>1.32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9B13DD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EF213C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EF213C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EF213C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EF213C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9B13DD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468</w:t>
            </w:r>
            <w:r w:rsidR="00556172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9B13DD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480D2A">
              <w:rPr>
                <w:rFonts w:ascii="TH SarabunPSK" w:hAnsi="TH SarabunPSK" w:cs="TH SarabunPSK"/>
                <w:spacing w:val="-2"/>
                <w:sz w:val="26"/>
                <w:szCs w:val="26"/>
              </w:rPr>
              <w:t>69</w:t>
            </w:r>
            <w:r w:rsidR="00FB4BB2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121,255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74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28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27,900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17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09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11,095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6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80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3,000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84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163,250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328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75.40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87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241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21.83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061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480D2A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53574C">
                    <w:rPr>
                      <w:rFonts w:ascii="TH SarabunPSK" w:hAnsi="TH SarabunPSK" w:cs="TH SarabunPSK" w:hint="cs"/>
                      <w:szCs w:val="24"/>
                      <w:cs/>
                    </w:rPr>
                    <w:t>77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399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630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68"/>
              <w:gridCol w:w="709"/>
              <w:gridCol w:w="709"/>
              <w:gridCol w:w="713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9D0D3E" w:rsidRPr="00E66F7E" w:rsidTr="009D0D3E"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53574C" w:rsidRPr="00E66F7E" w:rsidTr="009D0D3E"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3574C" w:rsidRDefault="0053574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</w:tr>
            <w:tr w:rsidR="0053574C" w:rsidRPr="00E66F7E" w:rsidTr="009D0D3E"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3574C" w:rsidRDefault="0053574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16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74C" w:rsidRDefault="0053574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</w:tr>
            <w:tr w:rsidR="009D0D3E" w:rsidRPr="00E66F7E" w:rsidTr="009D0D3E">
              <w:trPr>
                <w:trHeight w:val="413"/>
              </w:trPr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9D0D3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596269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9626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9626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9626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9626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96269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3574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3574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3574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3574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3574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19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9D0D3E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9D0D3E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    </w:t>
            </w:r>
            <w:r w:rsidRPr="009D0D3E">
              <w:rPr>
                <w:rFonts w:ascii="TH SarabunPSK" w:hAnsi="TH SarabunPSK" w:cs="TH SarabunPSK"/>
                <w:szCs w:val="24"/>
                <w:cs/>
              </w:rPr>
              <w:t xml:space="preserve">   ในสัปดาห์ที่ผ่านมา</w:t>
            </w:r>
            <w:r w:rsidR="00C02268" w:rsidRPr="009D0D3E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9D0D3E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9D0D3E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9D0D3E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9D0D3E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9D0D3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9D0D3E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9D0D3E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480D2A" w:rsidRPr="009D0D3E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9D0D3E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 xml:space="preserve">โดยเฉพาะอัตราผลตอบแทนตราสารอายุ 7 ปี ที่ปรับเพิ่ม 30 </w:t>
            </w:r>
            <w:proofErr w:type="spellStart"/>
            <w:r w:rsidR="00596269" w:rsidRPr="009D0D3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9D0D3E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9D0D3E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9D0D3E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9D0D3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 xml:space="preserve">1-3 </w:t>
            </w:r>
            <w:r w:rsidR="00F1564E" w:rsidRPr="009D0D3E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71B9A" w:rsidRPr="009D0D3E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 xml:space="preserve">อยู่ระหว่าง 7 ถึง 21 </w:t>
            </w:r>
            <w:proofErr w:type="spellStart"/>
            <w:r w:rsidR="00596269" w:rsidRPr="009D0D3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036AC" w:rsidRPr="009D0D3E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9D0D3E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 xml:space="preserve">5-12 </w:t>
            </w:r>
            <w:r w:rsidR="009D027D" w:rsidRPr="009D0D3E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9D0D3E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>ระหว่าง 23 ถึง 30</w:t>
            </w:r>
            <w:r w:rsidR="00017AB3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017AB3" w:rsidRPr="009D0D3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017AB3" w:rsidRPr="009D0D3E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017AB3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320F1E" w:rsidRPr="009D0D3E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 xml:space="preserve">15-20 </w:t>
            </w:r>
            <w:r w:rsidR="009D027D" w:rsidRPr="009D0D3E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B4055C" w:rsidRPr="009D0D3E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596269" w:rsidRPr="009D0D3E">
              <w:rPr>
                <w:rFonts w:ascii="TH SarabunPSK" w:hAnsi="TH SarabunPSK" w:cs="TH SarabunPSK" w:hint="cs"/>
                <w:szCs w:val="24"/>
                <w:cs/>
              </w:rPr>
              <w:t>ระหว่าง 17 ถึง 19</w:t>
            </w:r>
            <w:r w:rsidR="006473AB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9D0D3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9D0D3E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D027D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37705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596269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จากการที่ตลาดตอบรับ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การคาดการณ์ว่า ธนาคารกลางสหรัฐฯ 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lang w:eastAsia="zh-CN"/>
              </w:rPr>
              <w:t>FED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อาจปรับขึ้นอัตราดอกเบี้ยนโยบายในการประชุม 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FOMC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เดือน มิ.ย. นี้ เนื่องจากตัวเลขเศรษฐกิจที่ทยอยประกาศออกมาเป็นไปในทางที่ดี ประกอบกับราคาน้ำมันปรับตัวเพิ่มสูงขึ้นสู่ระดับสูงสุดในปีนี้ นอกจากนี้ ตลาดเริ่มมีการคาดการณ์ถึง 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Supply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ใหม่ในพันธบัตรรัฐบาลสำหรับการทำ 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Bond Switching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ด้านปัจจัยในประเทศ สำนักงานคณะกรรมการพัฒนาการเศรษฐกิจและสังคมแห่งชาติ คงคาดการณ์อัตราการขยายตัวทางเศรษฐกิจ 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lang w:eastAsia="zh-CN"/>
              </w:rPr>
              <w:t>GDP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ในปี 59 ขยายตัวที่ 3.3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ดีกว่าที่ตลาดคาดไว้ อย่างไรก็ดี ตลาดยังติดตามรายงานดัชนีผู้จัดการฝ่ายจัดซื้อ 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lang w:eastAsia="zh-CN"/>
              </w:rPr>
              <w:t>PMI</w:t>
            </w:r>
            <w:r w:rsidR="000B6AA7" w:rsidRPr="009D0D3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เดือน พ.ค. ของสหรัฐฯ </w:t>
            </w:r>
            <w:r w:rsidR="00CB1EDB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</w:t>
            </w:r>
            <w:r w:rsidR="006E2671" w:rsidRPr="009D0D3E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0B6AA7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111</w:t>
            </w:r>
            <w:r w:rsidR="006525BF" w:rsidRPr="009D0D3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E357D0" w:rsidRDefault="00D3754A" w:rsidP="000B6AA7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9D0D3E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9D0D3E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9D0D3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0B6AA7" w:rsidRPr="009D0D3E">
              <w:rPr>
                <w:rFonts w:ascii="TH SarabunPSK" w:hAnsi="TH SarabunPSK" w:cs="TH SarabunPSK" w:hint="cs"/>
                <w:szCs w:val="24"/>
                <w:cs/>
              </w:rPr>
              <w:t>23 - 27</w:t>
            </w:r>
            <w:r w:rsidR="00F1564E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พ.ค.</w:t>
            </w:r>
            <w:r w:rsidR="003B4848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9D0D3E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9D0D3E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9D0D3E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11530F" w:rsidRPr="009D0D3E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43054" w:rsidRPr="009D0D3E">
              <w:rPr>
                <w:rFonts w:ascii="TH SarabunPSK" w:hAnsi="TH SarabunPSK" w:cs="TH SarabunPSK" w:hint="cs"/>
                <w:szCs w:val="24"/>
                <w:cs/>
              </w:rPr>
              <w:t>ที่ต้องติดตาม ได้แก่</w:t>
            </w:r>
            <w:r w:rsidR="0011530F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B6AA7" w:rsidRPr="009D0D3E">
              <w:rPr>
                <w:rFonts w:ascii="TH SarabunPSK" w:hAnsi="TH SarabunPSK" w:cs="TH SarabunPSK" w:hint="cs"/>
                <w:szCs w:val="24"/>
                <w:cs/>
              </w:rPr>
              <w:t>กสทช. ประกาศรายชื่อผู้ผ่านคุณสมบัติเข้าประมูลคลื่น 900</w:t>
            </w:r>
            <w:r w:rsidR="000B6AA7" w:rsidRPr="009D0D3E">
              <w:rPr>
                <w:rFonts w:ascii="TH SarabunPSK" w:hAnsi="TH SarabunPSK" w:cs="TH SarabunPSK"/>
                <w:szCs w:val="24"/>
              </w:rPr>
              <w:t xml:space="preserve">MHz </w:t>
            </w:r>
            <w:r w:rsidR="000B6AA7" w:rsidRPr="009D0D3E">
              <w:rPr>
                <w:rFonts w:ascii="TH SarabunPSK" w:hAnsi="TH SarabunPSK" w:cs="TH SarabunPSK" w:hint="cs"/>
                <w:szCs w:val="24"/>
                <w:cs/>
              </w:rPr>
              <w:t>การประมูลคลื่น 900</w:t>
            </w:r>
            <w:r w:rsidR="000B6AA7" w:rsidRPr="009D0D3E">
              <w:rPr>
                <w:rFonts w:ascii="TH SarabunPSK" w:hAnsi="TH SarabunPSK" w:cs="TH SarabunPSK"/>
                <w:szCs w:val="24"/>
              </w:rPr>
              <w:t>MHz</w:t>
            </w:r>
            <w:r w:rsidR="000B6AA7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และดุลการค้า เดือน เม.ย. </w:t>
            </w:r>
            <w:r w:rsidR="0011530F" w:rsidRPr="009D0D3E">
              <w:rPr>
                <w:rFonts w:ascii="TH SarabunPSK" w:hAnsi="TH SarabunPSK" w:cs="TH SarabunPSK" w:hint="cs"/>
                <w:szCs w:val="24"/>
                <w:cs/>
              </w:rPr>
              <w:t xml:space="preserve">ปัจจัยภายนอกที่ต้องติดตาม ได้แก่ </w:t>
            </w:r>
            <w:r w:rsidR="00E357D0" w:rsidRPr="009D0D3E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024FB2" w:rsidRPr="009D0D3E">
              <w:rPr>
                <w:rFonts w:ascii="TH SarabunPSK" w:hAnsi="TH SarabunPSK" w:cs="TH SarabunPSK" w:hint="cs"/>
                <w:szCs w:val="24"/>
                <w:cs/>
              </w:rPr>
              <w:t>ไตรมาส 1 ปี 2016 ของ</w:t>
            </w:r>
            <w:r w:rsidR="000B6AA7" w:rsidRPr="009D0D3E">
              <w:rPr>
                <w:rFonts w:ascii="TH SarabunPSK" w:hAnsi="TH SarabunPSK" w:cs="TH SarabunPSK" w:hint="cs"/>
                <w:szCs w:val="24"/>
                <w:cs/>
              </w:rPr>
              <w:t xml:space="preserve">ไต้หวัน การประชุมกลุ่ม </w:t>
            </w:r>
            <w:r w:rsidR="000B6AA7" w:rsidRPr="009D0D3E">
              <w:rPr>
                <w:rFonts w:ascii="TH SarabunPSK" w:hAnsi="TH SarabunPSK" w:cs="TH SarabunPSK"/>
                <w:szCs w:val="24"/>
              </w:rPr>
              <w:t xml:space="preserve">G7 Markit Eurozone Composite PMI </w:t>
            </w:r>
            <w:r w:rsidR="000B6AA7" w:rsidRPr="009D0D3E">
              <w:rPr>
                <w:rFonts w:ascii="TH SarabunPSK" w:hAnsi="TH SarabunPSK" w:cs="TH SarabunPSK" w:hint="cs"/>
                <w:szCs w:val="24"/>
                <w:cs/>
              </w:rPr>
              <w:t xml:space="preserve">และ </w:t>
            </w:r>
            <w:r w:rsidR="00131874" w:rsidRPr="009D0D3E">
              <w:rPr>
                <w:rFonts w:ascii="TH SarabunPSK" w:hAnsi="TH SarabunPSK" w:cs="TH SarabunPSK"/>
                <w:szCs w:val="24"/>
              </w:rPr>
              <w:t xml:space="preserve">ZEW Survey Expectations </w:t>
            </w:r>
            <w:r w:rsidR="000B6AA7" w:rsidRPr="009D0D3E">
              <w:rPr>
                <w:rFonts w:ascii="TH SarabunPSK" w:hAnsi="TH SarabunPSK" w:cs="TH SarabunPSK" w:hint="cs"/>
                <w:szCs w:val="24"/>
                <w:cs/>
              </w:rPr>
              <w:t>เดือน พ.ค.</w:t>
            </w:r>
            <w:r w:rsidR="00131874" w:rsidRPr="009D0D3E">
              <w:rPr>
                <w:rFonts w:ascii="TH SarabunPSK" w:hAnsi="TH SarabunPSK" w:cs="TH SarabunPSK" w:hint="cs"/>
                <w:szCs w:val="24"/>
                <w:cs/>
              </w:rPr>
              <w:t xml:space="preserve"> ของยูโรโซน</w:t>
            </w:r>
            <w:r w:rsidR="000B6AA7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  <w:r w:rsidR="00E357D0" w:rsidRPr="00982F51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0D3E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5E2BD58-5D1D-4FDF-A426-D4C7CE5E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2518C-8A2B-4F7A-907A-7AF412B2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2016-04-26T03:50:00Z</cp:lastPrinted>
  <dcterms:created xsi:type="dcterms:W3CDTF">2016-06-01T02:27:00Z</dcterms:created>
  <dcterms:modified xsi:type="dcterms:W3CDTF">2016-06-01T02:27:00Z</dcterms:modified>
</cp:coreProperties>
</file>